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9E1F66">
        <w:rPr>
          <w:rFonts w:ascii="Times New Roman" w:hAnsi="Times New Roman" w:cs="Times New Roman"/>
          <w:sz w:val="24"/>
          <w:szCs w:val="24"/>
          <w:lang w:val="kk-KZ"/>
        </w:rPr>
        <w:t>11</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9E1F66">
        <w:rPr>
          <w:rFonts w:ascii="Times New Roman" w:hAnsi="Times New Roman" w:cs="Times New Roman"/>
          <w:sz w:val="24"/>
          <w:szCs w:val="24"/>
        </w:rPr>
        <w:t>89</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9E1F66">
        <w:rPr>
          <w:rFonts w:ascii="Times New Roman" w:hAnsi="Times New Roman" w:cs="Times New Roman"/>
          <w:sz w:val="24"/>
          <w:szCs w:val="24"/>
        </w:rPr>
        <w:t>35 915</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F825A6">
        <w:rPr>
          <w:rFonts w:ascii="Times New Roman" w:hAnsi="Times New Roman" w:cs="Times New Roman"/>
          <w:sz w:val="24"/>
          <w:szCs w:val="24"/>
          <w:lang w:val="kk-KZ"/>
        </w:rPr>
        <w:t>82</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F825A6">
        <w:rPr>
          <w:rFonts w:ascii="Times New Roman" w:hAnsi="Times New Roman" w:cs="Times New Roman"/>
          <w:sz w:val="24"/>
          <w:szCs w:val="24"/>
          <w:lang w:val="kk-KZ"/>
        </w:rPr>
        <w:t>312 384</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AB496D" w:rsidRPr="00AB496D" w:rsidTr="00246003">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117</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46 698</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94</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246003">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41 550</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246003">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43</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246003">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22 199</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131</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46 581</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107</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43 005</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35</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15 631</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14%</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39 805</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12 098</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142</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29 676</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117</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26 427</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10 255</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AB496D" w:rsidRPr="00157178" w:rsidRDefault="00AB496D" w:rsidP="00AB496D">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2 893</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AB496D" w:rsidRPr="0064474D" w:rsidRDefault="00AB496D" w:rsidP="00AB496D">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12 798</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66</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20 109</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46</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18 224</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21</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13 683</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106</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29 171</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79</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25 174</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23</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10 162</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12 184</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39</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16 514</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11 350</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3 920</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750</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3 270</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4 494</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496D" w:rsidRPr="00EF1C21" w:rsidRDefault="00AB496D" w:rsidP="00AB496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AB496D" w:rsidRPr="00390517" w:rsidRDefault="00AB496D" w:rsidP="00AB496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96D" w:rsidRPr="001670C9" w:rsidRDefault="00AB496D" w:rsidP="00AB496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tcPr>
          <w:p w:rsidR="00AB496D" w:rsidRPr="00AB496D" w:rsidRDefault="00AB496D" w:rsidP="00AB496D">
            <w:pPr>
              <w:ind w:firstLine="0"/>
              <w:jc w:val="right"/>
              <w:rPr>
                <w:rFonts w:ascii="Times New Roman" w:eastAsia="Times New Roman" w:hAnsi="Times New Roman" w:cs="Times New Roman"/>
                <w:color w:val="000000"/>
                <w:sz w:val="16"/>
                <w:szCs w:val="16"/>
                <w:lang w:eastAsia="ru-RU"/>
              </w:rPr>
            </w:pPr>
            <w:r w:rsidRPr="00AB496D">
              <w:rPr>
                <w:rFonts w:ascii="Times New Roman" w:eastAsia="Times New Roman" w:hAnsi="Times New Roman" w:cs="Times New Roman"/>
                <w:color w:val="000000"/>
                <w:sz w:val="16"/>
                <w:szCs w:val="16"/>
                <w:lang w:eastAsia="ru-RU"/>
              </w:rPr>
              <w:t>753</w:t>
            </w:r>
          </w:p>
        </w:tc>
      </w:tr>
      <w:tr w:rsidR="00AB496D" w:rsidRPr="00AB496D" w:rsidTr="00AB496D">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AB496D" w:rsidRPr="00D41618" w:rsidRDefault="00AB496D" w:rsidP="00AB496D">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AB496D" w:rsidRPr="00276F8D" w:rsidRDefault="00AB496D" w:rsidP="00AB496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AB496D" w:rsidRPr="005E088E" w:rsidRDefault="00AB496D" w:rsidP="00AB496D">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882</w:t>
            </w:r>
          </w:p>
        </w:tc>
        <w:tc>
          <w:tcPr>
            <w:tcW w:w="1003"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312 384</w:t>
            </w:r>
          </w:p>
        </w:tc>
        <w:tc>
          <w:tcPr>
            <w:tcW w:w="860"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658</w:t>
            </w:r>
          </w:p>
        </w:tc>
        <w:tc>
          <w:tcPr>
            <w:tcW w:w="1147"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267 500</w:t>
            </w:r>
          </w:p>
        </w:tc>
        <w:tc>
          <w:tcPr>
            <w:tcW w:w="860"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244</w:t>
            </w:r>
          </w:p>
        </w:tc>
        <w:tc>
          <w:tcPr>
            <w:tcW w:w="861" w:type="dxa"/>
            <w:tcBorders>
              <w:top w:val="nil"/>
              <w:left w:val="nil"/>
              <w:bottom w:val="single" w:sz="4" w:space="0" w:color="auto"/>
              <w:right w:val="single" w:sz="4" w:space="0" w:color="auto"/>
            </w:tcBorders>
            <w:shd w:val="clear" w:color="000000" w:fill="92D050"/>
            <w:vAlign w:val="center"/>
          </w:tcPr>
          <w:p w:rsidR="00AB496D" w:rsidRPr="00246003" w:rsidRDefault="00AB496D" w:rsidP="00AB496D">
            <w:pPr>
              <w:ind w:firstLine="0"/>
              <w:jc w:val="right"/>
              <w:rPr>
                <w:rFonts w:ascii="Times New Roman" w:eastAsia="Times New Roman" w:hAnsi="Times New Roman" w:cs="Times New Roman"/>
                <w:b/>
                <w:color w:val="000000"/>
                <w:sz w:val="16"/>
                <w:szCs w:val="16"/>
                <w:lang w:eastAsia="ru-RU"/>
              </w:rPr>
            </w:pPr>
            <w:r w:rsidRPr="00246003">
              <w:rPr>
                <w:rFonts w:ascii="Times New Roman" w:eastAsia="Times New Roman" w:hAnsi="Times New Roman" w:cs="Times New Roman"/>
                <w:b/>
                <w:color w:val="000000"/>
                <w:sz w:val="16"/>
                <w:szCs w:val="16"/>
                <w:lang w:eastAsia="ru-RU"/>
              </w:rPr>
              <w:t>125 089</w:t>
            </w:r>
          </w:p>
        </w:tc>
      </w:tr>
    </w:tbl>
    <w:p w:rsidR="002F4B39" w:rsidRDefault="002F4B39"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E7412F">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4314CF">
        <w:rPr>
          <w:rFonts w:ascii="Times New Roman" w:hAnsi="Times New Roman" w:cs="Times New Roman"/>
          <w:sz w:val="24"/>
          <w:szCs w:val="24"/>
          <w:lang w:val="kk-KZ"/>
        </w:rPr>
        <w:t>4 884</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1C6ADA">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4314CF">
        <w:rPr>
          <w:rFonts w:ascii="Times New Roman" w:hAnsi="Times New Roman" w:cs="Times New Roman"/>
          <w:sz w:val="24"/>
          <w:szCs w:val="24"/>
          <w:lang w:val="kk-KZ"/>
        </w:rPr>
        <w:t>58</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4314CF">
        <w:rPr>
          <w:rFonts w:ascii="Times New Roman" w:hAnsi="Times New Roman" w:cs="Times New Roman"/>
          <w:sz w:val="24"/>
          <w:szCs w:val="24"/>
        </w:rPr>
        <w:t>67 500</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E214C9">
        <w:rPr>
          <w:rFonts w:ascii="Times New Roman" w:hAnsi="Times New Roman" w:cs="Times New Roman"/>
          <w:sz w:val="24"/>
          <w:szCs w:val="24"/>
        </w:rPr>
        <w:t>6</w:t>
      </w:r>
      <w:r w:rsidRPr="002227E4">
        <w:rPr>
          <w:rFonts w:ascii="Times New Roman" w:hAnsi="Times New Roman" w:cs="Times New Roman"/>
          <w:sz w:val="24"/>
          <w:szCs w:val="24"/>
          <w:lang w:val="kk-KZ"/>
        </w:rPr>
        <w:t>%).</w:t>
      </w:r>
    </w:p>
    <w:p w:rsidR="002F4B39" w:rsidRDefault="002F4B39"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104</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50 080 </w:t>
            </w:r>
          </w:p>
        </w:tc>
        <w:tc>
          <w:tcPr>
            <w:tcW w:w="97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16%</w:t>
            </w:r>
          </w:p>
        </w:tc>
      </w:tr>
      <w:tr w:rsidR="00751C9E" w:rsidRPr="00751C9E" w:rsidTr="00751C9E">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45 112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14%</w:t>
            </w:r>
          </w:p>
        </w:tc>
      </w:tr>
      <w:tr w:rsidR="00751C9E" w:rsidRPr="00751C9E" w:rsidTr="00751C9E">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40 285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13%</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41</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32 084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10%</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lastRenderedPageBreak/>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86</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23 455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8%</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20 194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6%</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16 384 </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5%</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15 182 </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5%</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12 231 </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65</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11 688 </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11 255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11 155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4%</w:t>
            </w:r>
          </w:p>
        </w:tc>
      </w:tr>
      <w:tr w:rsidR="00751C9E" w:rsidRPr="00751C9E" w:rsidTr="00751C9E">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10 770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3%</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6 136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2%</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3 597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w:t>
            </w:r>
          </w:p>
        </w:tc>
      </w:tr>
      <w:tr w:rsidR="00751C9E" w:rsidRPr="00751C9E" w:rsidTr="00751C9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C9E" w:rsidRPr="00863717" w:rsidRDefault="00751C9E" w:rsidP="00751C9E">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rsidR="00751C9E" w:rsidRPr="00751C9E" w:rsidRDefault="00751C9E" w:rsidP="00751C9E">
            <w:pPr>
              <w:ind w:firstLine="0"/>
              <w:jc w:val="lef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 xml:space="preserve">         2 776 </w:t>
            </w:r>
          </w:p>
        </w:tc>
        <w:tc>
          <w:tcPr>
            <w:tcW w:w="972" w:type="pct"/>
            <w:tcBorders>
              <w:top w:val="nil"/>
              <w:left w:val="nil"/>
              <w:bottom w:val="single" w:sz="4" w:space="0" w:color="auto"/>
              <w:right w:val="single" w:sz="4" w:space="0" w:color="auto"/>
            </w:tcBorders>
            <w:shd w:val="clear" w:color="auto" w:fill="auto"/>
            <w:vAlign w:val="center"/>
            <w:hideMark/>
          </w:tcPr>
          <w:p w:rsidR="00751C9E" w:rsidRPr="00751C9E" w:rsidRDefault="00751C9E" w:rsidP="00751C9E">
            <w:pPr>
              <w:ind w:firstLine="0"/>
              <w:jc w:val="right"/>
              <w:rPr>
                <w:rFonts w:ascii="Times New Roman" w:eastAsia="Times New Roman" w:hAnsi="Times New Roman" w:cs="Times New Roman"/>
                <w:color w:val="000000"/>
                <w:sz w:val="18"/>
                <w:szCs w:val="16"/>
                <w:lang w:eastAsia="ru-RU"/>
              </w:rPr>
            </w:pPr>
            <w:r w:rsidRPr="00751C9E">
              <w:rPr>
                <w:rFonts w:ascii="Times New Roman" w:eastAsia="Times New Roman" w:hAnsi="Times New Roman" w:cs="Times New Roman"/>
                <w:color w:val="000000"/>
                <w:sz w:val="18"/>
                <w:szCs w:val="16"/>
                <w:lang w:eastAsia="ru-RU"/>
              </w:rPr>
              <w:t>1%</w:t>
            </w:r>
          </w:p>
        </w:tc>
      </w:tr>
      <w:tr w:rsidR="00751C9E" w:rsidRPr="00751C9E" w:rsidTr="00751C9E">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751C9E" w:rsidRPr="00863717" w:rsidRDefault="00751C9E" w:rsidP="00751C9E">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751C9E" w:rsidRPr="00B16EE9" w:rsidRDefault="00751C9E" w:rsidP="00751C9E">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751C9E" w:rsidRPr="00751C9E" w:rsidRDefault="00751C9E" w:rsidP="00751C9E">
            <w:pPr>
              <w:ind w:firstLine="0"/>
              <w:jc w:val="right"/>
              <w:rPr>
                <w:rFonts w:ascii="Times New Roman" w:eastAsia="Times New Roman" w:hAnsi="Times New Roman" w:cs="Times New Roman"/>
                <w:b/>
                <w:color w:val="000000"/>
                <w:sz w:val="18"/>
                <w:szCs w:val="16"/>
                <w:lang w:eastAsia="ru-RU"/>
              </w:rPr>
            </w:pPr>
            <w:r w:rsidRPr="00751C9E">
              <w:rPr>
                <w:rFonts w:ascii="Times New Roman" w:eastAsia="Times New Roman" w:hAnsi="Times New Roman" w:cs="Times New Roman"/>
                <w:b/>
                <w:color w:val="000000"/>
                <w:sz w:val="18"/>
                <w:szCs w:val="16"/>
                <w:lang w:eastAsia="ru-RU"/>
              </w:rPr>
              <w:t>882</w:t>
            </w:r>
          </w:p>
        </w:tc>
        <w:tc>
          <w:tcPr>
            <w:tcW w:w="1202" w:type="pct"/>
            <w:tcBorders>
              <w:top w:val="nil"/>
              <w:left w:val="nil"/>
              <w:bottom w:val="single" w:sz="4" w:space="0" w:color="auto"/>
              <w:right w:val="single" w:sz="4" w:space="0" w:color="auto"/>
            </w:tcBorders>
            <w:shd w:val="clear" w:color="000000" w:fill="92D050"/>
            <w:vAlign w:val="center"/>
            <w:hideMark/>
          </w:tcPr>
          <w:p w:rsidR="00751C9E" w:rsidRPr="00751C9E" w:rsidRDefault="00751C9E" w:rsidP="00751C9E">
            <w:pPr>
              <w:ind w:firstLine="0"/>
              <w:jc w:val="right"/>
              <w:rPr>
                <w:rFonts w:ascii="Times New Roman" w:eastAsia="Times New Roman" w:hAnsi="Times New Roman" w:cs="Times New Roman"/>
                <w:b/>
                <w:color w:val="000000"/>
                <w:sz w:val="18"/>
                <w:szCs w:val="16"/>
                <w:lang w:eastAsia="ru-RU"/>
              </w:rPr>
            </w:pPr>
            <w:r w:rsidRPr="00751C9E">
              <w:rPr>
                <w:rFonts w:ascii="Times New Roman" w:eastAsia="Times New Roman" w:hAnsi="Times New Roman" w:cs="Times New Roman"/>
                <w:b/>
                <w:color w:val="000000"/>
                <w:sz w:val="18"/>
                <w:szCs w:val="16"/>
                <w:lang w:eastAsia="ru-RU"/>
              </w:rPr>
              <w:t xml:space="preserve">      312 384 </w:t>
            </w:r>
          </w:p>
        </w:tc>
        <w:tc>
          <w:tcPr>
            <w:tcW w:w="972" w:type="pct"/>
            <w:tcBorders>
              <w:top w:val="nil"/>
              <w:left w:val="nil"/>
              <w:bottom w:val="single" w:sz="4" w:space="0" w:color="auto"/>
              <w:right w:val="single" w:sz="4" w:space="0" w:color="auto"/>
            </w:tcBorders>
            <w:shd w:val="clear" w:color="000000" w:fill="92D050"/>
            <w:vAlign w:val="center"/>
            <w:hideMark/>
          </w:tcPr>
          <w:p w:rsidR="00751C9E" w:rsidRPr="00751C9E" w:rsidRDefault="00751C9E" w:rsidP="00751C9E">
            <w:pPr>
              <w:ind w:firstLine="0"/>
              <w:jc w:val="right"/>
              <w:rPr>
                <w:rFonts w:ascii="Times New Roman" w:eastAsia="Times New Roman" w:hAnsi="Times New Roman" w:cs="Times New Roman"/>
                <w:b/>
                <w:color w:val="000000"/>
                <w:sz w:val="18"/>
                <w:szCs w:val="16"/>
                <w:lang w:eastAsia="ru-RU"/>
              </w:rPr>
            </w:pPr>
            <w:r w:rsidRPr="00751C9E">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w:t>
      </w:r>
      <w:r w:rsidR="009E295E">
        <w:rPr>
          <w:rFonts w:ascii="Times New Roman" w:hAnsi="Times New Roman" w:cs="Times New Roman"/>
          <w:sz w:val="24"/>
          <w:szCs w:val="24"/>
        </w:rPr>
        <w:t>1</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w:t>
      </w:r>
      <w:r w:rsidR="00D370A7">
        <w:rPr>
          <w:rFonts w:ascii="Times New Roman" w:hAnsi="Times New Roman" w:cs="Times New Roman"/>
          <w:sz w:val="24"/>
          <w:szCs w:val="24"/>
        </w:rPr>
        <w:t>5 112</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D370A7">
        <w:rPr>
          <w:rFonts w:ascii="Times New Roman" w:hAnsi="Times New Roman" w:cs="Times New Roman"/>
          <w:sz w:val="24"/>
          <w:szCs w:val="24"/>
        </w:rPr>
        <w:t>4</w:t>
      </w:r>
      <w:r w:rsidR="0098320C" w:rsidRPr="0098320C">
        <w:rPr>
          <w:rFonts w:ascii="Times New Roman" w:hAnsi="Times New Roman" w:cs="Times New Roman"/>
          <w:sz w:val="24"/>
          <w:szCs w:val="24"/>
          <w:lang w:val="kk-KZ"/>
        </w:rPr>
        <w:t xml:space="preserve"> проекта(ов) на сумму </w:t>
      </w:r>
      <w:r w:rsidR="00D370A7">
        <w:rPr>
          <w:rFonts w:ascii="Times New Roman" w:hAnsi="Times New Roman" w:cs="Times New Roman"/>
          <w:sz w:val="24"/>
          <w:szCs w:val="24"/>
        </w:rPr>
        <w:t>50 080</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E533E0">
        <w:rPr>
          <w:rFonts w:ascii="Times New Roman" w:hAnsi="Times New Roman" w:cs="Times New Roman"/>
          <w:sz w:val="24"/>
          <w:szCs w:val="24"/>
          <w:lang w:val="kk-KZ"/>
        </w:rPr>
        <w:t>6</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D370A7">
        <w:rPr>
          <w:rFonts w:ascii="Times New Roman" w:hAnsi="Times New Roman" w:cs="Times New Roman"/>
          <w:sz w:val="24"/>
          <w:szCs w:val="24"/>
        </w:rPr>
        <w:t>455</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410C52">
        <w:rPr>
          <w:rFonts w:ascii="Times New Roman" w:hAnsi="Times New Roman" w:cs="Times New Roman"/>
          <w:sz w:val="24"/>
          <w:szCs w:val="24"/>
        </w:rPr>
        <w:t>40</w:t>
      </w:r>
      <w:r w:rsidR="007B026A">
        <w:rPr>
          <w:rFonts w:ascii="Times New Roman" w:hAnsi="Times New Roman" w:cs="Times New Roman"/>
          <w:sz w:val="24"/>
          <w:szCs w:val="24"/>
        </w:rPr>
        <w:t xml:space="preserve"> </w:t>
      </w:r>
      <w:r w:rsidR="00D370A7">
        <w:rPr>
          <w:rFonts w:ascii="Times New Roman" w:hAnsi="Times New Roman" w:cs="Times New Roman"/>
          <w:sz w:val="24"/>
          <w:szCs w:val="24"/>
        </w:rPr>
        <w:t>285</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05"/>
        <w:gridCol w:w="5308"/>
        <w:gridCol w:w="1253"/>
        <w:gridCol w:w="1832"/>
        <w:gridCol w:w="1255"/>
      </w:tblGrid>
      <w:tr w:rsidR="0079051F" w:rsidRPr="00863717" w:rsidTr="00C30EB1">
        <w:trPr>
          <w:trHeight w:val="262"/>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39"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C30EB1">
        <w:trPr>
          <w:trHeight w:val="322"/>
          <w:jc w:val="center"/>
        </w:trPr>
        <w:tc>
          <w:tcPr>
            <w:tcW w:w="20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9"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C30EB1">
        <w:trPr>
          <w:trHeight w:val="322"/>
          <w:jc w:val="center"/>
        </w:trPr>
        <w:tc>
          <w:tcPr>
            <w:tcW w:w="20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9"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30EB1" w:rsidRPr="00C30EB1" w:rsidTr="00C30EB1">
        <w:trPr>
          <w:trHeight w:val="139"/>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291</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133 653</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43%</w:t>
            </w:r>
          </w:p>
        </w:tc>
      </w:tr>
      <w:tr w:rsidR="00C30EB1" w:rsidRPr="00C30EB1" w:rsidTr="00C30EB1">
        <w:trPr>
          <w:trHeight w:val="166"/>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147</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65 224</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21%</w:t>
            </w:r>
          </w:p>
        </w:tc>
      </w:tr>
      <w:tr w:rsidR="00C30EB1" w:rsidRPr="00C30EB1" w:rsidTr="00C30EB1">
        <w:trPr>
          <w:trHeight w:val="223"/>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116</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38 596</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12%</w:t>
            </w:r>
          </w:p>
        </w:tc>
      </w:tr>
      <w:tr w:rsidR="00C30EB1" w:rsidRPr="00C30EB1" w:rsidTr="00C30EB1">
        <w:trPr>
          <w:trHeight w:val="210"/>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132</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30 173</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10%</w:t>
            </w:r>
          </w:p>
        </w:tc>
      </w:tr>
      <w:tr w:rsidR="00C30EB1" w:rsidRPr="00C30EB1" w:rsidTr="00C30EB1">
        <w:trPr>
          <w:trHeight w:val="349"/>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67</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18 728</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6%</w:t>
            </w:r>
          </w:p>
        </w:tc>
      </w:tr>
      <w:tr w:rsidR="00C30EB1" w:rsidRPr="00C30EB1" w:rsidTr="00C30EB1">
        <w:trPr>
          <w:trHeight w:val="227"/>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39" w:type="pct"/>
            <w:tcBorders>
              <w:top w:val="nil"/>
              <w:left w:val="nil"/>
              <w:bottom w:val="single" w:sz="4" w:space="0" w:color="auto"/>
              <w:right w:val="single" w:sz="4" w:space="0" w:color="auto"/>
            </w:tcBorders>
            <w:shd w:val="clear" w:color="auto" w:fill="auto"/>
            <w:noWrap/>
            <w:vAlign w:val="bottom"/>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51</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11 785</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4%</w:t>
            </w:r>
          </w:p>
        </w:tc>
      </w:tr>
      <w:tr w:rsidR="00C30EB1" w:rsidRPr="00C30EB1" w:rsidTr="00C30EB1">
        <w:trPr>
          <w:trHeight w:val="325"/>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39" w:type="pct"/>
            <w:tcBorders>
              <w:top w:val="nil"/>
              <w:left w:val="nil"/>
              <w:bottom w:val="single" w:sz="4" w:space="0" w:color="auto"/>
              <w:right w:val="single" w:sz="4" w:space="0" w:color="auto"/>
            </w:tcBorders>
            <w:shd w:val="clear" w:color="auto" w:fill="auto"/>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59</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10 481</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3%</w:t>
            </w:r>
          </w:p>
        </w:tc>
      </w:tr>
      <w:tr w:rsidR="00C30EB1" w:rsidRPr="00C30EB1" w:rsidTr="00C30EB1">
        <w:trPr>
          <w:trHeight w:val="279"/>
          <w:jc w:val="center"/>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39" w:type="pct"/>
            <w:tcBorders>
              <w:top w:val="nil"/>
              <w:left w:val="nil"/>
              <w:bottom w:val="single" w:sz="4" w:space="0" w:color="auto"/>
              <w:right w:val="single" w:sz="4" w:space="0" w:color="auto"/>
            </w:tcBorders>
            <w:shd w:val="clear" w:color="auto" w:fill="auto"/>
            <w:noWrap/>
            <w:vAlign w:val="center"/>
            <w:hideMark/>
          </w:tcPr>
          <w:p w:rsidR="00C30EB1" w:rsidRPr="00863717" w:rsidRDefault="00C30EB1" w:rsidP="00C30EB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19</w:t>
            </w:r>
          </w:p>
        </w:tc>
        <w:tc>
          <w:tcPr>
            <w:tcW w:w="911"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3 743</w:t>
            </w:r>
          </w:p>
        </w:tc>
        <w:tc>
          <w:tcPr>
            <w:tcW w:w="624" w:type="pct"/>
            <w:tcBorders>
              <w:top w:val="nil"/>
              <w:left w:val="nil"/>
              <w:bottom w:val="single" w:sz="4" w:space="0" w:color="auto"/>
              <w:right w:val="single" w:sz="4" w:space="0" w:color="auto"/>
            </w:tcBorders>
            <w:shd w:val="clear" w:color="auto" w:fill="auto"/>
            <w:noWrap/>
            <w:vAlign w:val="center"/>
          </w:tcPr>
          <w:p w:rsidR="00C30EB1" w:rsidRPr="00C30EB1" w:rsidRDefault="00C30EB1" w:rsidP="00C30EB1">
            <w:pPr>
              <w:ind w:firstLine="0"/>
              <w:jc w:val="right"/>
              <w:rPr>
                <w:rFonts w:ascii="Times New Roman" w:hAnsi="Times New Roman" w:cs="Times New Roman"/>
                <w:color w:val="000000"/>
                <w:sz w:val="18"/>
                <w:szCs w:val="18"/>
              </w:rPr>
            </w:pPr>
            <w:r w:rsidRPr="00C30EB1">
              <w:rPr>
                <w:rFonts w:ascii="Times New Roman" w:hAnsi="Times New Roman" w:cs="Times New Roman"/>
                <w:color w:val="000000"/>
                <w:sz w:val="18"/>
                <w:szCs w:val="18"/>
              </w:rPr>
              <w:t>1%</w:t>
            </w:r>
          </w:p>
        </w:tc>
      </w:tr>
      <w:tr w:rsidR="00C30EB1" w:rsidRPr="00C30EB1" w:rsidTr="00C30EB1">
        <w:trPr>
          <w:trHeight w:val="175"/>
          <w:jc w:val="center"/>
        </w:trPr>
        <w:tc>
          <w:tcPr>
            <w:tcW w:w="202" w:type="pct"/>
            <w:tcBorders>
              <w:top w:val="nil"/>
              <w:left w:val="single" w:sz="4" w:space="0" w:color="auto"/>
              <w:bottom w:val="single" w:sz="4" w:space="0" w:color="auto"/>
              <w:right w:val="single" w:sz="4" w:space="0" w:color="auto"/>
            </w:tcBorders>
            <w:shd w:val="clear" w:color="000000" w:fill="92D050"/>
            <w:vAlign w:val="center"/>
            <w:hideMark/>
          </w:tcPr>
          <w:p w:rsidR="00C30EB1" w:rsidRPr="00863717" w:rsidRDefault="00C30EB1" w:rsidP="00C30EB1">
            <w:pPr>
              <w:ind w:firstLine="0"/>
              <w:jc w:val="center"/>
              <w:rPr>
                <w:rFonts w:ascii="Times New Roman" w:eastAsia="Times New Roman" w:hAnsi="Times New Roman" w:cs="Times New Roman"/>
                <w:color w:val="000000"/>
                <w:sz w:val="18"/>
                <w:szCs w:val="18"/>
                <w:lang w:eastAsia="ru-RU"/>
              </w:rPr>
            </w:pPr>
          </w:p>
        </w:tc>
        <w:tc>
          <w:tcPr>
            <w:tcW w:w="2639" w:type="pct"/>
            <w:tcBorders>
              <w:top w:val="nil"/>
              <w:left w:val="nil"/>
              <w:bottom w:val="single" w:sz="4" w:space="0" w:color="auto"/>
              <w:right w:val="single" w:sz="4" w:space="0" w:color="auto"/>
            </w:tcBorders>
            <w:shd w:val="clear" w:color="000000" w:fill="92D050"/>
            <w:vAlign w:val="center"/>
            <w:hideMark/>
          </w:tcPr>
          <w:p w:rsidR="00C30EB1" w:rsidRPr="00863717" w:rsidRDefault="00C30EB1" w:rsidP="00C30EB1">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C30EB1" w:rsidRPr="00C30EB1" w:rsidRDefault="00C30EB1" w:rsidP="00C30EB1">
            <w:pPr>
              <w:ind w:firstLine="0"/>
              <w:jc w:val="right"/>
              <w:rPr>
                <w:rFonts w:ascii="Times New Roman" w:hAnsi="Times New Roman" w:cs="Times New Roman"/>
                <w:b/>
                <w:color w:val="000000"/>
                <w:sz w:val="18"/>
                <w:szCs w:val="18"/>
              </w:rPr>
            </w:pPr>
            <w:r w:rsidRPr="00C30EB1">
              <w:rPr>
                <w:rFonts w:ascii="Times New Roman" w:hAnsi="Times New Roman" w:cs="Times New Roman"/>
                <w:b/>
                <w:color w:val="000000"/>
                <w:sz w:val="18"/>
                <w:szCs w:val="18"/>
              </w:rPr>
              <w:t>882</w:t>
            </w:r>
          </w:p>
        </w:tc>
        <w:tc>
          <w:tcPr>
            <w:tcW w:w="911" w:type="pct"/>
            <w:tcBorders>
              <w:top w:val="nil"/>
              <w:left w:val="nil"/>
              <w:bottom w:val="single" w:sz="4" w:space="0" w:color="auto"/>
              <w:right w:val="single" w:sz="4" w:space="0" w:color="auto"/>
            </w:tcBorders>
            <w:shd w:val="clear" w:color="000000" w:fill="92D050"/>
            <w:vAlign w:val="center"/>
            <w:hideMark/>
          </w:tcPr>
          <w:p w:rsidR="00C30EB1" w:rsidRPr="00C30EB1" w:rsidRDefault="00C30EB1" w:rsidP="00C30EB1">
            <w:pPr>
              <w:ind w:firstLine="0"/>
              <w:jc w:val="right"/>
              <w:rPr>
                <w:rFonts w:ascii="Times New Roman" w:hAnsi="Times New Roman" w:cs="Times New Roman"/>
                <w:b/>
                <w:color w:val="000000"/>
                <w:sz w:val="18"/>
                <w:szCs w:val="18"/>
              </w:rPr>
            </w:pPr>
            <w:r w:rsidRPr="00C30EB1">
              <w:rPr>
                <w:rFonts w:ascii="Times New Roman" w:hAnsi="Times New Roman" w:cs="Times New Roman"/>
                <w:b/>
                <w:color w:val="000000"/>
                <w:sz w:val="18"/>
                <w:szCs w:val="18"/>
              </w:rPr>
              <w:t>312 384</w:t>
            </w:r>
          </w:p>
        </w:tc>
        <w:tc>
          <w:tcPr>
            <w:tcW w:w="624" w:type="pct"/>
            <w:tcBorders>
              <w:top w:val="nil"/>
              <w:left w:val="nil"/>
              <w:bottom w:val="single" w:sz="4" w:space="0" w:color="auto"/>
              <w:right w:val="single" w:sz="4" w:space="0" w:color="auto"/>
            </w:tcBorders>
            <w:shd w:val="clear" w:color="000000" w:fill="92D050"/>
            <w:vAlign w:val="center"/>
            <w:hideMark/>
          </w:tcPr>
          <w:p w:rsidR="00C30EB1" w:rsidRPr="00C30EB1" w:rsidRDefault="00C30EB1" w:rsidP="00C30EB1">
            <w:pPr>
              <w:ind w:firstLine="0"/>
              <w:jc w:val="right"/>
              <w:rPr>
                <w:rFonts w:ascii="Times New Roman" w:hAnsi="Times New Roman" w:cs="Times New Roman"/>
                <w:b/>
                <w:color w:val="000000"/>
                <w:sz w:val="18"/>
                <w:szCs w:val="18"/>
              </w:rPr>
            </w:pPr>
            <w:r w:rsidRPr="00C30EB1">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451F24">
        <w:rPr>
          <w:rFonts w:ascii="Times New Roman" w:hAnsi="Times New Roman" w:cs="Times New Roman"/>
          <w:sz w:val="24"/>
          <w:szCs w:val="24"/>
          <w:lang w:val="kk-KZ"/>
        </w:rPr>
        <w:t>29</w:t>
      </w:r>
      <w:r w:rsidR="00B62AFE" w:rsidRPr="00B62AFE">
        <w:rPr>
          <w:rFonts w:ascii="Times New Roman" w:hAnsi="Times New Roman" w:cs="Times New Roman"/>
          <w:sz w:val="24"/>
          <w:szCs w:val="24"/>
        </w:rPr>
        <w:t>1</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451F24">
        <w:rPr>
          <w:rFonts w:ascii="Times New Roman" w:hAnsi="Times New Roman" w:cs="Times New Roman"/>
          <w:sz w:val="24"/>
          <w:szCs w:val="24"/>
          <w:lang w:val="kk-KZ"/>
        </w:rPr>
        <w:t>3</w:t>
      </w:r>
      <w:r w:rsidR="00B62AFE" w:rsidRPr="00B62AFE">
        <w:rPr>
          <w:rFonts w:ascii="Times New Roman" w:hAnsi="Times New Roman" w:cs="Times New Roman"/>
          <w:sz w:val="24"/>
          <w:szCs w:val="24"/>
        </w:rPr>
        <w:t>3</w:t>
      </w:r>
      <w:r w:rsidR="00B62AFE">
        <w:rPr>
          <w:rFonts w:ascii="Times New Roman" w:hAnsi="Times New Roman" w:cs="Times New Roman"/>
          <w:sz w:val="24"/>
          <w:szCs w:val="24"/>
          <w:lang w:val="kk-KZ"/>
        </w:rPr>
        <w:t xml:space="preserve"> 653</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B62AFE">
        <w:rPr>
          <w:rFonts w:ascii="Times New Roman" w:hAnsi="Times New Roman" w:cs="Times New Roman"/>
          <w:sz w:val="24"/>
          <w:szCs w:val="24"/>
        </w:rPr>
        <w:t>7</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B62AFE">
        <w:rPr>
          <w:rFonts w:ascii="Times New Roman" w:hAnsi="Times New Roman" w:cs="Times New Roman"/>
          <w:sz w:val="24"/>
          <w:szCs w:val="24"/>
        </w:rPr>
        <w:t>5 224</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w:t>
      </w:r>
      <w:r w:rsidR="00451F24">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B62AFE">
        <w:rPr>
          <w:rFonts w:ascii="Times New Roman" w:hAnsi="Times New Roman" w:cs="Times New Roman"/>
          <w:sz w:val="24"/>
          <w:szCs w:val="24"/>
        </w:rPr>
        <w:t>8 596</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bookmarkStart w:id="0" w:name="_GoBack"/>
      <w:bookmarkEnd w:id="0"/>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5F013A">
        <w:rPr>
          <w:rFonts w:ascii="Times New Roman" w:hAnsi="Times New Roman" w:cs="Times New Roman"/>
          <w:sz w:val="24"/>
          <w:szCs w:val="24"/>
          <w:lang w:val="kk-KZ"/>
        </w:rPr>
        <w:t>11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1F37C6">
        <w:rPr>
          <w:rFonts w:ascii="Times New Roman" w:hAnsi="Times New Roman" w:cs="Times New Roman"/>
          <w:sz w:val="24"/>
          <w:szCs w:val="24"/>
          <w:lang w:val="kk-KZ"/>
        </w:rPr>
        <w:t>01.1</w:t>
      </w:r>
      <w:r w:rsidR="005F013A" w:rsidRPr="005F013A">
        <w:rPr>
          <w:rFonts w:ascii="Times New Roman" w:hAnsi="Times New Roman" w:cs="Times New Roman"/>
          <w:sz w:val="24"/>
          <w:szCs w:val="24"/>
        </w:rPr>
        <w:t>1</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485955">
        <w:rPr>
          <w:rFonts w:ascii="Times New Roman" w:hAnsi="Times New Roman" w:cs="Times New Roman"/>
          <w:sz w:val="24"/>
          <w:szCs w:val="24"/>
          <w:lang w:val="kk-KZ"/>
        </w:rPr>
        <w:t>1</w:t>
      </w:r>
      <w:r w:rsidR="005F013A" w:rsidRPr="005F013A">
        <w:rPr>
          <w:rFonts w:ascii="Times New Roman" w:hAnsi="Times New Roman" w:cs="Times New Roman"/>
          <w:sz w:val="24"/>
          <w:szCs w:val="24"/>
        </w:rPr>
        <w:t>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4"/>
        <w:gridCol w:w="1424"/>
        <w:gridCol w:w="1980"/>
        <w:gridCol w:w="3116"/>
        <w:gridCol w:w="1126"/>
      </w:tblGrid>
      <w:tr w:rsidR="000C3B78" w:rsidRPr="000C3B78" w:rsidTr="000C3B78">
        <w:trPr>
          <w:trHeight w:val="20"/>
        </w:trPr>
        <w:tc>
          <w:tcPr>
            <w:tcW w:w="280" w:type="pct"/>
            <w:vMerge w:val="restar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Банк</w:t>
            </w:r>
          </w:p>
        </w:tc>
        <w:tc>
          <w:tcPr>
            <w:tcW w:w="708" w:type="pct"/>
            <w:vMerge w:val="restar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Наименование Заемщика</w:t>
            </w:r>
          </w:p>
        </w:tc>
        <w:tc>
          <w:tcPr>
            <w:tcW w:w="985" w:type="pct"/>
            <w:vMerge w:val="restar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Наименование региона</w:t>
            </w:r>
          </w:p>
        </w:tc>
        <w:tc>
          <w:tcPr>
            <w:tcW w:w="2111" w:type="pct"/>
            <w:gridSpan w:val="2"/>
            <w:shd w:val="clear" w:color="auto" w:fill="92D050"/>
            <w:noWrap/>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Подотрасль</w:t>
            </w:r>
          </w:p>
        </w:tc>
      </w:tr>
      <w:tr w:rsidR="000C3B78" w:rsidRPr="000C3B78" w:rsidTr="000C3B78">
        <w:trPr>
          <w:trHeight w:val="20"/>
        </w:trPr>
        <w:tc>
          <w:tcPr>
            <w:tcW w:w="280" w:type="pct"/>
            <w:vMerge/>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p>
        </w:tc>
        <w:tc>
          <w:tcPr>
            <w:tcW w:w="708" w:type="pct"/>
            <w:vMerge/>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p>
        </w:tc>
        <w:tc>
          <w:tcPr>
            <w:tcW w:w="985" w:type="pct"/>
            <w:vMerge/>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Наименование</w:t>
            </w:r>
          </w:p>
        </w:tc>
        <w:tc>
          <w:tcPr>
            <w:tcW w:w="561" w:type="pct"/>
            <w:shd w:val="clear" w:color="auto" w:fill="92D050"/>
            <w:vAlign w:val="center"/>
            <w:hideMark/>
          </w:tcPr>
          <w:p w:rsidR="000C3B78" w:rsidRPr="000C3B78" w:rsidRDefault="000C3B78" w:rsidP="000C3B78">
            <w:pPr>
              <w:ind w:firstLine="0"/>
              <w:jc w:val="center"/>
              <w:rPr>
                <w:rFonts w:ascii="Times New Roman" w:eastAsia="Times New Roman" w:hAnsi="Times New Roman" w:cs="Times New Roman"/>
                <w:b/>
                <w:bCs/>
                <w:sz w:val="18"/>
                <w:szCs w:val="18"/>
                <w:lang w:eastAsia="ru-RU"/>
              </w:rPr>
            </w:pPr>
            <w:r w:rsidRPr="000C3B78">
              <w:rPr>
                <w:rFonts w:ascii="Times New Roman" w:eastAsia="Times New Roman" w:hAnsi="Times New Roman" w:cs="Times New Roman"/>
                <w:b/>
                <w:bCs/>
                <w:sz w:val="18"/>
                <w:szCs w:val="18"/>
                <w:lang w:eastAsia="ru-RU"/>
              </w:rPr>
              <w:t>номер</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"Forti Systems"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"GLOBUS PLUS"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УКРАИНКА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«КЭМП-ВОСТОК»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благородных (драгоценных)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Мерген-Н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Баж-Ар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Ковтун Е.А.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"Нурманова"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"АЛТЭКС"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"Жауынгер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КРХ «Береке-Т»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и консервирование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«НПО «Штурм»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Плюс»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спец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«KERAMAX» (ТОО "ИНТЕР ПРО БИЗНЕС")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керамических покрытий и плит</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«Турина»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«Альжанов А.М.»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Диканши»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«Жолашар-ЖД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сопроводительные услуги при перевозках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«Аскаров»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«Legio CHOCO/ИП Хмеленко»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«NIK-1»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«Алкопищепром»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переработки и хранения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«Adal Сyт»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«Машенцов»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«УК Триплекс»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Формование и обработка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«Жолдыбаева»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керамических покрытий и плит</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"Lotus Food Company LLC"</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"СбытСервис" официальный Дилер ТОО "Рубиком"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Мардасов Н.В.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Боровков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r w:rsidRPr="000C3B78">
              <w:rPr>
                <w:rFonts w:ascii="Times New Roman" w:eastAsia="Times New Roman" w:hAnsi="Times New Roman" w:cs="Times New Roman"/>
                <w:sz w:val="18"/>
                <w:szCs w:val="18"/>
                <w:lang w:eastAsia="ru-RU"/>
              </w:rPr>
              <w:b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«Tectum Engineering»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Авто-Арба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Казах оюлары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13-Производство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Еврострой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ВОСТОК КОМПОЗИТ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АЛЬКОР-СК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ТК-Usta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 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БАРСЕГЯН КАРЕН КАРЛЕНОВИЧ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ТАЗА АГАШ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САПРО-НАТ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СІБІР ОРМАНЫ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ЭКИБАСТУЗ ТРАНС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H - Грузовой железнодорожный транспорт</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ЖУЛАЕВ Б.Б.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"Фирма "АЛ и 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ILIGHT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"EASY TRADING" ("ИЗИ ТРЕЙДИНГ") Аугамбаев С.А,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"Ашшур-химиндустрия"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РЕМИСОН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STATUS PLAST (Статус пласт)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БОРИБЕКОВ БАКЫТ БЕРДЕНОВИЧ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АТАМЕКЕН КОМПАНИ (Атамекен Компани)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"КЕЛЕТ" (Келет)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"КЕЛЕТ" (Келет)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20110-Производство промышленных газов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"POWERCON"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ГРАНИТ-СЕВЕР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"AsiaCredit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KAZ FORTIS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"Блок-ЮКО"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25931-Производство изделий из проволоки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"ЕКТА"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"ЭкоЭкспресс Актобе"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"Uralsk Trade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"АПРЕЛЬ 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«Назтур»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ОБИС"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"Альфа-Банк"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"Адал-LTD" (экспортник)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"ЮНИПАК-ШЫМКЕНТ"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""Жетісу-Гранит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"ТСЗП Казахстан"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Обработка металлов и нанесение покрытии на металлы.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"ЮНИКС-BEVERAGE"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"Кondiz"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"Eurotransit Terminal"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ПКФ "Континент Ко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волоконно-оптического кабеля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"АДЗ"  Алматинский дрожжевой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10.892 Производство дрожжей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ГК "ТОО "Корпорация Атамекен"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Жалгас Сервис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 xml:space="preserve">ИП "Абжанов Бауыржан </w:t>
            </w:r>
            <w:r w:rsidRPr="000C3B78">
              <w:rPr>
                <w:rFonts w:ascii="Times New Roman" w:eastAsia="Times New Roman" w:hAnsi="Times New Roman" w:cs="Times New Roman"/>
                <w:sz w:val="18"/>
                <w:szCs w:val="18"/>
                <w:lang w:eastAsia="ru-RU"/>
              </w:rPr>
              <w:lastRenderedPageBreak/>
              <w:t>Тузельбекович"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"АПК Алатау"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"Жариков О.Н."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"Профиль Metals LTD" (Металс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24420-Производство алюминия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"ПРОИЗВОДСТВЕННОЕ ОБЪЕДИНЕНИЕ "МЕТАЛЛ"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СТЭЛС ИНДУСТРИЯ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"САПА СУ"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"NOVUS POLYMER" (НОВУС ПОЛИМЕР)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"FORES" (ФОРЭС)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25720-Производство замков, петель и шарниров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Камертон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"Алюгал" (ALUGAL)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"EUROTECH INDUSTRIES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BARS TECHNOLODGIES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"Производственная компания "Песня лета"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10320-Производство фруктовых и овощных соков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BESKUDUK TAS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УТЕБАЕВА КАРЛЫГАШ ТАСТЕМИРОВНА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"Прогресс 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23630-Производство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"FERRUM CORP"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24100-Производство чугуна, стали и ферросплавов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"Контакт"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Восток-Асфальт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"Строй-Дизайн PV"</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 Мед 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"Eira Med" ("Эйра Мед")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Высокопрочных Кабельных Труб"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БОРОВКОВ ВИКТОР ВЛАДИМИРОВИЧ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Актауская Нефтяная Сервисная Компания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"Base 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"Корпорация Сайман"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электроизмерительных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"EUROBAKERYand ThomisPASTRY"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"Алсиб"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Холодное волочение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"Strong Servise"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«Zhersu Metal»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"Авто-Б.А.Н"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пластмасс в первичной форме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"Юнион-Перлит"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"АЗИЯ ТРЕЙД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Дедал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АБК-Бетон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 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"Delta 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Карагандинская обувная фабрика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15.2 Производство обуви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«КСС АСТАНА»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«Agrimer Astyk»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"Модуль Плюс"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Халметов Нематжан Сабирович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KNK TRADE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28222-Производство кранов для строительства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"ИнкомСтройПласт-KZ"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БЕРЕКЕ-ӨНІМДЕРІ</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молочных изделий, в т.ч. Кисло молочные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"Кайсар-2005"</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складирование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Нур-торе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"Сей-Мар Сауда"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125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Мирахметов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"MILK Project"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молочных изделий, в т.ч. Кисло молочные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Сарсембаева А.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"Mega SMART"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La Tartine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"НурСаба"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дверей и окон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Двуреченская 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Стерх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"Былгары КЗ"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изделия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Невада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Caspian Construction Company Limited/</w:t>
            </w:r>
            <w:r w:rsidRPr="000C3B78">
              <w:rPr>
                <w:rFonts w:ascii="Times New Roman" w:eastAsia="Times New Roman" w:hAnsi="Times New Roman" w:cs="Times New Roman"/>
                <w:sz w:val="18"/>
                <w:szCs w:val="18"/>
                <w:lang w:eastAsia="ru-RU"/>
              </w:rPr>
              <w:t>Каспиан</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Констракшэн</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Компани</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Лимитед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изделия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KazMelt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печатной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Ленёв Дмитрий Викторович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Дани-Нан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TOO Glasman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Козин А.А.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Asia Positive Commerce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ПЕТРОПАВЛОВСКИЙ ЗАВОД СТРОИТЕЛЬНЫХ МАТЕРИАЛОВ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МЕБЕЛЬНАЯ ФАБРИКА ФЕНИКС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Сапаргалиев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ТК Фарм Актобе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Пластокно-Костанай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пластиковых окон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Жанаозенский молочный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КАЙНАР-М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Нұр-Альфинур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Фармация 2010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ШВАБСКИЕ КОЛБАСКИ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152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SACHIKO- OLZHA PRODUCTS (САЧИКО -ОЛЖА ПРОДАКТС)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17-Производство бумаги и бумажной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Дархан-К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 Складирование и хранение груза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УНАГРО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Теплый Дом Атырау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Атлас-Авто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Садыкова 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КазСнаб Импорт-Экспорт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Производственное объединение ЮНИЛЮКС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Сактаганов Амир Жангабылович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Астанинский электротехнический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"KAZYNA-SR"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СНН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24530-Литье легких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"ПИК-ТАЙМ ПВ"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ШВЕЙНЫЙ САЛОН ВЕСТА ТОО Веста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"А-ПРОФИЛЬ"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"KazInTeh-IRC" (</w:t>
            </w: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"Kaztelematica")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Учебно-производственное предприятие глухих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 Производство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Жолтабаров Аскар Байгалыкович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 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DANMARD( ТОО КАЗПОЖСНАБ)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Компания 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"B4-GROUP"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 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"КаспийТасЖол"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ОКСАНТИШИН С.П. ИП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 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175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ПРОИЗВОДСТВЕННЫЙ КООПЕРАТИВ АРМАН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17230  Производство писчебумажных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Атрия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АЙСУЛТАН-КОМПАНИ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М-Трио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Казбытхим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"АЛЫС"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10830 Переработка чая и кофе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Clotwell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"ЦЕНТР №1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32999-Производство прочих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ТК НУР-СУ ИП Кененбаев Канатбек Икрамович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ЖК Эюбов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АЛМАТЫЛИФТ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КИС-Актау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"ASTELS"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"ARIBA"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САУКЫМБЕК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Актау Керамзит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Агромельпром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"Асыл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"СтальЦинк"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"СтальЦинк"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"СК РАХАТ"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"КАЗБИТУМСЕРВИС"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Стандарт-ВС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"ТФ Ажар"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62.09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"LEMONADOFF FOOD"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"Сигма NS"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"ПавлодарМетизЦентр"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25931-Производство изделий из проволоки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203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"RTF PVL"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"Швейная фабрика "ДИАС"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"SK Expo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14199-Производство другой одежды и принадлежностей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"КАЗСПО - 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"Royal food"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10840-Производство пряностей и приправ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LED Solutions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"Жана Сервис-2007"</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"АрАи"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ДАНИ-НАН экспорт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ШАХИРИС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"Семей Транс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52211-Эксплуатация железных дорог</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"Корпорация "Восток-Молоко"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"STAHLBAU" (СТАЛЬБАУ)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"AstanaPromPack" (АстанаПромПак)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17290-Производство прочих изделий из бумаги и картона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НОРД ЖОЛДАРЫ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"Актауская нефтяная сервисная компания"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Ремонт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«Super-Pharm»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«Super-Pharm»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Торгово-промышленная компания - АГК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"Кустанайская мукомольная компания"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0C3B78">
              <w:rPr>
                <w:rFonts w:ascii="Times New Roman" w:eastAsia="Times New Roman" w:hAnsi="Times New Roman" w:cs="Times New Roman"/>
                <w:sz w:val="18"/>
                <w:szCs w:val="18"/>
                <w:lang w:eastAsia="ru-RU"/>
              </w:rPr>
              <w:b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«SMAK-PV»</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СТОЯНОВ СЕРГЕЙ СТЕПАНОВИЧ FISHLINE.KZ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SPLENDOR (СПЛЕНДОР)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"Синяя волна"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227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"ГРУППА ИНТЕР"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"Группа Интер"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«Grain House 555»</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0C3B78">
              <w:rPr>
                <w:rFonts w:ascii="Times New Roman" w:eastAsia="Times New Roman" w:hAnsi="Times New Roman" w:cs="Times New Roman"/>
                <w:sz w:val="18"/>
                <w:szCs w:val="18"/>
                <w:lang w:eastAsia="ru-RU"/>
              </w:rPr>
              <w:b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"ПРОИЗВОДСТВЕННОЕ ОБЪЕДИНЕНИЕ "МЕТАЛЛ"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25.93.1 Производство изделий из проволоки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DOLCE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21201- 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ГЛОБОПАК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Кабышев Нурлан Кенесказинович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ЭкоФарм Интернейшнл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LED Impress Distribution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27401 Производство электроламп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Trend-tex</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Marai E7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СОВМЕСТНОЕ ПРЕДПРИЯТИЕ «BKK DRUCK» (БКК -ДРУК)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КАЗЭЛЕКТРОМАШ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КАЗЭЛЕКТРОМАШ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 xml:space="preserve">ТОО ГЕОРГИЕВСКИЙ ЗАВОД НАСОСНОГО </w:t>
            </w:r>
            <w:r w:rsidRPr="000C3B78">
              <w:rPr>
                <w:rFonts w:ascii="Times New Roman" w:eastAsia="Times New Roman" w:hAnsi="Times New Roman" w:cs="Times New Roman"/>
                <w:sz w:val="18"/>
                <w:szCs w:val="18"/>
                <w:lang w:eastAsia="ru-RU"/>
              </w:rPr>
              <w:lastRenderedPageBreak/>
              <w:t>ОБОРУДОВАНИЯ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28131 Изготовление вакуумных и воздушных насосов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ГЕОРГИЕВСКИЙ ЗАВОД НАСОСНОГО ОБОРУДОВАНИЯ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28131 Изготовление вакуумных и воздушных насосов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Шыгыс ШПЗ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16102-Антисептирование древесины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Ружейников Владимир Федорович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16231-Производство деревянных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"ЭКОпром ПАВЛОДАР"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ПолиВест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Молога-Павлодар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UNINEO</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ПолиТрейд Казахстан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Полимер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Триумф М.М.С.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"Жакко Караганда"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"Бурненская молочная компания"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ЗЕРНОВАЯ КОМПАНИЯ СУНКАР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23612 Производство стеновых блоков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"Жамбылметснаб"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"Sigmetex"</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28.14.0 Производство прочих кранов и вентилей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260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 &amp; H"</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Кокше -нан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 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"ФЕРМЕРСКОЕ ХОЗЯЙСТВО "УЛАН"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Тұңғыш-Тараз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32991-Производство канцелярских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САГА Омега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Боровков Виктор Владимирович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"СК РАХАТ"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Та-Мак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макаронных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Optima Capital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В.Р. -94</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Арлан Жоба Курылыс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"Карагандинский Мелькомбинат"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Кусаинова 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Кириченко Денис Николаевич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Электрокомплект-1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видов электропровода и кабеля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Резинотехника-Кокше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Резинотехника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резиновой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ТК Фарм Актобе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Хоттей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 xml:space="preserve">ТОО Алматинский </w:t>
            </w:r>
            <w:r w:rsidRPr="000C3B78">
              <w:rPr>
                <w:rFonts w:ascii="Times New Roman" w:eastAsia="Times New Roman" w:hAnsi="Times New Roman" w:cs="Times New Roman"/>
                <w:sz w:val="18"/>
                <w:szCs w:val="18"/>
                <w:lang w:eastAsia="ru-RU"/>
              </w:rPr>
              <w:lastRenderedPageBreak/>
              <w:t>мукомольный 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"WoodClub"</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КМНПЗ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М-АРТ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Уштобе Айдын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Мизам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"КОРПОРАЦИЯ "ARMAN-FOOD"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10830-Переработка чая и кофе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Корпорация Караганды-Нан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Мебель Парк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Атамекен-нан-2000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REM-ZHOL.KZ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33171-Ремонт подвижного состава железных дорог</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Компания "Стирол"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"DOSFARM"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"DOSFARM"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Dosfarm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основных фармацевтических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Стас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Спира - Берга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СвязьКомплексСтрой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ПК Фирма Гранит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Альфа плюс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ARIBA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Жалгасбаев М.М.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FIRM KAZ CENTRE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Касиенова Д.Ж.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Айнур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Джанахметова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Павлодарский Завод Темирмаш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Даму Интер Проект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Гофротара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17-Производство бумаги и бумажной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КОЛОР-НС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КазСтройТорг ПВ Зинченко Виталий Геннадьевич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23310-Производство керамических покрытий и плит</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ВОСТОКРЕМСТРОЙМОНТАЖ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Лакра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Меркенский сырзавод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Рамазанова Ризагуль Кабдуалиевна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ФАВОРИТ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16210-Производство шпона, фанеры, плит и панелей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РегионСтрой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Свинецстрой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Темппро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Услада Павлодар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Фирма Оазис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Давыденко В.Н.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Злак Плюс 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Айсберг</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10.52 - Производство мороженого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Канатбаев А.Ж.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Роза-Валяльно-войлочный 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Красный Яр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Производственный Комплекс Аврора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Тахир Позилов Тахир Ибейдуллаевич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Индиго Принт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"ПК "АГФ групп"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Дорожно-строительный трест - 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Сеним - 2030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Smash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Казэнерго-1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27 - Производство электрического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Трикотажная фабрика "Жейде"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336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металлических конструкций "UKO-S Star"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Дом Печати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печатной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Эталон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ТРИУМФ Красноусов Григорий Павлович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MARK of PERFECTION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10730-Производство макаронных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F &amp; MA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МК RAMADAN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Ордабасы - 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Асар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Акмалова Елена Маратовна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Сардар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Мирас-2050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Алдабергенов Ербол Амандыкович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Euro Pack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АтырауБетонСнаб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Алпыспаева Даметкен Жаксылыковна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ArInvest energy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MAX-PROF</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25999-Производство прочих металлических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Растворно-бетонный узел Жайык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Швейная фабрика "Семирамида"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Саған Colour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Смаилова Акмарал Кенесовна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Торговый Дом Коркем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360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Кереку-Ет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Багратион Улан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GSK Lactis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ИЛМАЗ ПРЕМИУМ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Абдыкаримова Зауре Мергазиевна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ДСП Центр Усть-Каменогорск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ProfТранс-KZ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НУР ПВ Муликбаев Дулат Мухтарханович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 &amp; H"</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BAYAZIT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ВИТРИНА ПЛЮС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СанТехТрейд Актобе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АБДРАХИМОВ АЛИК РАШИТОВИЧ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Терра Вита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SKY ELEVATOR 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28224-Производство лифтов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WEC Trade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val="en-US" w:eastAsia="ru-RU"/>
              </w:rPr>
              <w:t>SAFETY SYSTEMS LTD (</w:t>
            </w:r>
            <w:r w:rsidRPr="000C3B78">
              <w:rPr>
                <w:rFonts w:ascii="Times New Roman" w:eastAsia="Times New Roman" w:hAnsi="Times New Roman" w:cs="Times New Roman"/>
                <w:sz w:val="18"/>
                <w:szCs w:val="18"/>
                <w:lang w:eastAsia="ru-RU"/>
              </w:rPr>
              <w:t>СЭЙФТИ</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СИСТЕМС</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ЛТД</w:t>
            </w:r>
            <w:r w:rsidRPr="000C3B78">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КАРАГАНДА ГРАНИТ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Коргамбаев Назым Кемельханович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КАЗФИТИНГПЛАСТ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22210 - Производство пластмассо</w:t>
            </w:r>
            <w:r w:rsidRPr="000C3B78">
              <w:rPr>
                <w:rFonts w:ascii="Times New Roman" w:eastAsia="Times New Roman" w:hAnsi="Times New Roman" w:cs="Times New Roman"/>
                <w:sz w:val="18"/>
                <w:szCs w:val="18"/>
                <w:lang w:eastAsia="ru-RU"/>
              </w:rPr>
              <w:br/>
              <w:t>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АгроСтрой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28302-Производство сельскохозяйственных машин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Азия-Тех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14120 - 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Шин А.В. Шин Александр Викторович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14120 - 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Eurasian Trend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DOC Co.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Комбинат Индивидуальн</w:t>
            </w:r>
            <w:r w:rsidRPr="000C3B78">
              <w:rPr>
                <w:rFonts w:ascii="Times New Roman" w:eastAsia="Times New Roman" w:hAnsi="Times New Roman" w:cs="Times New Roman"/>
                <w:sz w:val="18"/>
                <w:szCs w:val="18"/>
                <w:lang w:eastAsia="ru-RU"/>
              </w:rPr>
              <w:lastRenderedPageBreak/>
              <w:t>ого Домостроения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Орионова Любовь Михайловна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ПТК АСЫЛ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 Производство прочих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"Восток-котлы"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EnergyCompanyAlmaty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25111 - Производство строительных стальных конструкций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НУРАСЫЛ 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23640 Производство сухих бетонных смесей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ЖетісуЖилСтрой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23631 - 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Нефедов Е.В.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АВРОРА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"ЭТЗ Аврора"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СКЭП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"Полиэтилен-Агро"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Айдана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 одство товарн 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Технопром-текс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Панова Анастасия Викторовна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14140-Производство нижнего белья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Елгонов Нуржан Куптилеуевич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Жарык Алем Дос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Гофро-К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Cement-Beton-M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MAGA-BREAD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хлебобулочных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"АКПАН-КОСТ"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САМИГУЛИН 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АМК Метиз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изделий из проволоки, цепей и пружин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неочищенных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Жана Жол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"Үй құрылыс комбинаты"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411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Петухов А.Е.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КХ "Агали"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молочных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ЖК Альменаев 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КОЙШЫБЕКОВ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"НАҒЫЗ БЕТОН АҚТӨБЕ"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Хамзин Ж.Б.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жалюзи и штор</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Павлов Д.В.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ТНП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Ниязов А.Е.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металлических дверей и окон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"АВТОКРАН 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"ЗМО"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Эскиджян А.Х.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"БАЛҚАШ ЖІБЕК ЖОЛЫ"(созаемщик ИП Касымбеков 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кирпича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КУТОВОЙ СЕРГЕЙ ВАЛЕРИЕВИЧ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Кулбасов 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"GLB"</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SHER-777</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"БЕНТ""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прочих готовых металлических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"K&amp;K TEСHNOLOGIES"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22220 - 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"STROYGOOD"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433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"КАЗТОРГТРАНС"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"ПОЛИМЕР-ПЛАСТ"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"ЛЯЗЗАТ-2016"</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"КОМЕТА" (Комета)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"АМК-МЕТИЗ"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"МЕДИАТЕКС-Н"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14191-Производство головных уборов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ХАЛЫК 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"БИДАЙ НАН ЛТД И СО"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 &amp; H"</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МАМЕДОВ УМАТ МУСТАФАЕВИЧ (Мамедов Умат)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"BTCOM" ТИРЕУОВ Б.К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17290-Производство прочих изделий из бумаги и картона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 QAZAQ PAPER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"БАЯНДИНОВА ЕЛЕНА ВАЛЕРЬЕВНА"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БЕРЕКЕ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"АСЫЛ ДӘН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ДРИБУЗОВА ИРИНА ВАЛЕНТИНОВНА (Дрибузова Ирина)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ИНДИВИДУАЛЬНЫЙ ПРЕДПРИНИМАТЕЛЬ ЗВЁЗДКИН Е.В.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"ALPHA PLAST"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БЕРКИМБАЕВ МАДИЯР АМАНКЕЛДИЕВИЧ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ЖБК"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453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"СТЕКЛОЦЕНТР-2008"</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"КАРАГАНДИНСКИЙ ЗАВОД ЦВЕТНОГО ПРОКАТА"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24454-Обработка цветных металлов и сплавов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"ФЭЛКОН"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"ПРОМАНАЛИТ"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КРАСКИ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ИНДИВИДУАЛЬНЫЙ ПРЕДПРИНИМАТЕЛЬ ОЛЬШЕВСКАЯ И. 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26512-Производство электроизмерительных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"БОГАТЫРСКИЙ ПРОДУКТ"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ИНДИВИДУАЛЬНЫЙ ПРЕДПРИНИ</w:t>
            </w:r>
            <w:r w:rsidRPr="000C3B78">
              <w:rPr>
                <w:rFonts w:ascii="Times New Roman" w:eastAsia="Times New Roman" w:hAnsi="Times New Roman" w:cs="Times New Roman"/>
                <w:sz w:val="18"/>
                <w:szCs w:val="18"/>
                <w:lang w:eastAsia="ru-RU"/>
              </w:rPr>
              <w:lastRenderedPageBreak/>
              <w:t>МАТЕЛЬ "МИРАС"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ТОВАРИЩЕСТВО С ОГРАНИЧЕННОЙ ОТВЕТСТВЕННОСТЬЮ "РИХА"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"АЛЮГАЛ" ("ALUGAL")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"Евразийский 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"ПАВЛОДАРМОЛОКО"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"Эко-Ас Казахстан"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"Меркур 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Тилешева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 Ориентир"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нефтепереработки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"Брендт"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благородных (драгоценных)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Цин каз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переработки и хранения фруктов и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"Макария"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"EMILE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"БАҒАШАР МЕКЕН"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других химических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"Asia Tea"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чая и кофе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"IPEK KAGIT CENTRAL ASIA (ИПЕК КАГЫТ ЦЕНТРАЛ АЗИЯ)"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"УРАЛЬСКИЙ ТРАНСФОРМАТОРНЫЙ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"АЛЮГАЛ"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ЖАЛТЫРБУЛАК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24.410 Производство благородных (драгоценных)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ГЛОБАЛИНК ТРАНСПОРТЭЙШН  ЭНД ЛОДЖИСТИКС ВОРЛДВАЙД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сопроводительные услуги при перевозках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"Казинвестбанк"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"GOLDMAN AND YOUNG"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Универсал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"КазГазоБлок"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487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"Уральский завод Полиэтиленовых Труб"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"Albi Bottlers"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489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ЭталонПласт Эк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"Асыл Арман"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Иващенко Е.А.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KARLSKRONA LC AB</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ИСКОМ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Тужилкин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Мамедов Валег</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"Мясоперерабатывающий комплекс БИЖАН"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ПТ Казтеплоэнергомонтаж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Казбытхим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химической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Meristan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"Южно-Казахстанский завод полиэтиленовых труб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Енсепова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«Универсалстрой Темиртау»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«Универсалстрой Темиртау»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Акмола Бидай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ALA SINTEZ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"Жезды-Эл"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Мачкарин 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508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Апрель-2030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Апрель-2030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Гамма  Принт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Печать и воспроизведение записанных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Иващенко 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ПКФ "Рыбный мир"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"Дамир АА"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"Асыл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Ольта Кристина Олеговна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Грибов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Аруана-2010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Молочный союз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Торговая компания МДМ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Молочный союз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"Северная Нива"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 Складирование и хранение зерна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"Стеклосервис" (СТЕКЛО-СЕРВИС)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ШУРАХАНОВ ДАНАТ КУШКУМБАЕВИЧ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АЙС-ПЛЮС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ЗАВОД КАЗАРМАТУРА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24.52 Литье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нарык -НС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 Маржан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БЕККОЖИН С.И.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БЕККОЖИН С.И.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531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BERKAT COMPANY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"Вертекс-Восток"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"САПА Интерсистем"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Технические испытания и анализы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Аулие АТА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Услуги в области воздушного транспорта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ПОПОВ СЕРГЕЙ АНАТОЛЬЕВИЧ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BAYAN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ТК АНТРАНС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ASTANA ЮТАРИЯ LTD ПИК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539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АЯН 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Нуржанар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11-Производство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АЙЗА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ФАРОС ГРАФИКС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ИЗОЛИТ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КАЗПОЛИМЕР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КАЗПОЛИМЕР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ЭКСПЕРИМЕНТАЛЬНЫЙ ЗАВОД N1 (№1)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КАРАГАНДИНСКИЙ ТУРБОМЕХАНИЧЕСКИЙ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Ремонт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Хлебная Нива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52101-Складирование и хранение зерна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549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СПК "ХАМИТ"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Тәуекел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Каз Қағаз (КАЗ)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TUTAS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23522-Производство известняковой и доломитовой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553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МГА-Дорстрой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Инфрарсурс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Бетон Пресс (БЕТОН-ПРЕС)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"РАУАН"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"СЕМЕЙ-ЭЛИТА-II"</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 БЕТОН 24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559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ЗАВОД КАЗАРМАТУРА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ТОМИРИС-СТАЛЬ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КӨКЖИЕК-2030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РК МЕТИЗ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РК МЕТИЗ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КОРПОРАЦИЯ КАЗЭНЕРГОМАШ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СЕМИПАЛАТИНСКИЙ ЗАВОД МАСЕЛ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ПЗСО СВАРКО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KAZINVESTPOLYMER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МАМЕДОВ Э</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569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YNITI</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ALBA FOODS COMPANY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СЕМЕЙ ЌЎРЫЛЫС МАТЕРИАЛДАРЫ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ЖЕТЫСУИЗОЛЯТОР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27901-Производство электродной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АРКО ГРУПП 2011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"TURAR (ТУРАР)"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575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F.K. KUNSTSTOFFE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АЌ БЕРЕКЕ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ЗЕРНОВАЯ КОМПАНИЯ СУНКАР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GOLDMAN AND YOUNG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АгроХимПрогресс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БОРЗИЛОВ А.А.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32120-Производство ювелирных и аналогичных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«AIDAR AGRO GROUP COMPANY» (АЙДАР АГРО ГРОУП КОМПАНИ)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28111-Производство двигателей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"ЭКО-ФАРМ"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ДИС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Кислородный завод Оксипром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промышленных газов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"REM PLAST INVEST" (</w:t>
            </w:r>
            <w:r w:rsidRPr="000C3B78">
              <w:rPr>
                <w:rFonts w:ascii="Times New Roman" w:eastAsia="Times New Roman" w:hAnsi="Times New Roman" w:cs="Times New Roman"/>
                <w:sz w:val="18"/>
                <w:szCs w:val="18"/>
                <w:lang w:eastAsia="ru-RU"/>
              </w:rPr>
              <w:t>РЕМ</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ПЛАСТ</w:t>
            </w:r>
            <w:r w:rsidRPr="000C3B78">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ЭКО-ТАРА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«АRNA International»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СЕМИПАЛАТИНСКИЙ ЗАВОД МАСЕЛ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Акрасс Металл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"Aluminium of Kazakhstan" ("Алюминиум оф Казахстан")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Чиров В.И.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макаронных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RISMI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32999-производство прочих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"АТАМЕКЕН - ДОС"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Сабирова Т.З.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"МК САМРУК"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«ЗЖБИ ТемірТас Павлодар»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597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Агатаев Е.Ж.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Максимовское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СЕМСПЕЦСНАБ (Семспецснаб)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АҚ НИЕТ в лице Конарбаевой Меруерт Калыбековны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верхней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"Али Бастау арна"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"НУР-МАЙ Фармация"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Карабаева У.Ж.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"Востоксельхозпродукт"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Тритон 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Холодная формовка или фальцовка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"Көкжиек-2030"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"Жамбылгипс"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2352 Производство извести и строительного гипса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EURO PLAST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"МаслоЖировойКомбинат "Маслодел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ALPHA PLAST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"Ритам Павлодар"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ГРААЛЬ-СК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13300-Производство готовых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Павлодарский трубопрокатный завод (ПТПЗ)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Павлодарский трубопрокатный завод (ПТПЗ)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Павлодарский трубопрокатный завод (ПТПЗ)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Производственная комплекс "Сей Нар"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Глушков С.Ю.</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Golden Rill Trade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Snet KZ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620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ОБУВНАЯ ФАБРИКА SAMHAT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15-Производство кожаной и относящейся к ней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FORMAT MACH COMPANY ИНЖИНИРИНГ-МАРКЕТИНГОВАЯ КОМПАНИЯ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30-Производство прочих транспортных средств</w:t>
            </w:r>
            <w:r w:rsidRPr="000C3B78">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Шынғыс Тас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ViZaVi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Белый Мишка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1052 Производство мороженого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Iron Commerce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ВЕРОНА Пшеничный Дмитрий Михайлович (Верона)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Нәтиже Сүт Фабрикасы (Натиже сут фабрикасы)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Нәтиже Сүт Фабрикасы (Натиже сут фабрикасы)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К.AZ ТЕL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ЦветЛит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24-Металлургическая промышленность</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Фрегат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CЕМЕЙСКИЙ МЕХАНИЧЕСКИЙ ЗАВ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Управление производственных предприятий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 xml:space="preserve">23631- Производство товарного бетона, </w:t>
            </w:r>
            <w:r w:rsidRPr="000C3B7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Костанайский мелькомбинат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 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ЧАЙНЫЙ ДВОР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10830 - переработка чая и кофе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ЧАЙФ</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АНТИПОВ В.М.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АХМЕТОВА Е.П.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 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УМИРОВА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ОСНОВАНИЕ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ЗАВОД FORMAT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642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УПП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25111-Производство строительных стальных конструкций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АКТАУ СУТ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АССОРТИ-НАН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"PROLUX LED"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"PROLUX LED"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ҚАРҚЫН 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ҚАРҚЫН 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СЕМНАН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КАСПИО ПЛАСТ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ИГЛИКОВ А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16103-Производство сборных деревянных покрытий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АТЫРАУБЕТОНСНАБ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АТЫРАУБЕТОНСНАБ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ЖАКАЕВ К.М.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ЖАКАЕВ К.М.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ГУРЖЕЕВ А.Ф.</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МФ АННАБЕЛЛА ИП ТАШУХАДЖИЕВА 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31030-Производство матрасов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F.K. KUNSTSTOFFE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"ТОКК КАЗАХСТАН"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АПРЕЛЬ КУЛАГЕР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АПРЕЛЬ КУЛАГЕР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КАРАГАНДАСТРОЙКОНСТРУКЦИЯ</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ИЗОЛИТ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27902-Производство электроизоляционных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ТРАНС ТРЭЙД 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ЦЗМ VENTECO</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667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ЛИТЕЙНОЕ ПРОИЗВОДСТВО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DEZ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СТОЛИЧНЫЙ ХЛЕБ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ДАЛАБАЕВ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САПА-2002</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10412-Производство рафинированных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САМАДИ-2030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ТУРАН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10810-Производство сахара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СТАР ТАЙМ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ВОСТОКВЗРЫВПРОМ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ВОСТОКВЗРЫВПРОМ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ARRIVE TRANS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АЛМАТИНСКИЙ ЭЛЕКТРОМЕХАНИЧЕСКИЙ 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 Производство электрического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ПИК ЮТАРИЯ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ПИК ЮТАРИЯ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БЛОК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27902-Производство электроизоляционных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ИШМУРАТОВ Р.Х.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МВК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АРОН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23910-Производство абразивных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"РОМАНА-ГРУПП"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"BEST MILK"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TEPLOSTANDART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"НЕПТУН ENGINEERING"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25999-Производство прочих металлических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ЖЕЛНИН В.С.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СП ХОЛДИНГ ҚАЗАҚЦЕМЕНТ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23522-Производство известняковой и доломитовой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САПАЛЫ-Ц</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ГЕБА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ИП КОМПАНИЯ МАОЛИН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GLOBAL RETAIL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ADAL TRADE GROUP</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УНИВЕРСАЛ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ПРОМЗАЩИТА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24430-Производство свинца, цинка и олова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ПРОМЗАЩИТА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24430-Производство свинца, цинка и олова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699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ALA SINTEZ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"Дамир АА"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ЗАВОД КАЗАРМАТУРА ТОО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ТАТАЕВА  К.Т.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15200-Производство обуви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GOLDMAN AND YOUNG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ВОСТОК КОМПОЗИТ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ОДАК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"КАЗАХСТАН-МЕД ДЕЗ"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"КАЗАХСТАН-МЕД ДЕЗ"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САРЫБАС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709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КАРКАРАЛЫ И К 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ШИНШИКОВ М. 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"АКПАН-КОСТ"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"KAZ HYDRO"</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Актюбстройхиммонтаж</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Ұлан-Ақтөбе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"Калипсо"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"Сильвер 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извести и строительного гипса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717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Калиакпаров У.Ш.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Ким Т.Л.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"ГЛЭС"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"Каз-Хол"</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23.61.Производство строительных изделий из бетона,</w:t>
            </w:r>
            <w:r w:rsidRPr="000C3B78">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134</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Исаев Х.Х.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"Нуртем"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"Батыс-Продукт", созаемщик КХ "Попков 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"Орал Транс"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"МИЛХ"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Беляева 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"Павлодароргсинтез"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промышленных газов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Агимбеков 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Арайmax</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"Акмолаводсервис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Ахметова  Ф.Х.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Моложанова Елена Юрьевна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изделий из проволоки, цепей и пружин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Тау</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ТОКУПОВ ВАЛЕРИЙ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КОТЕЛЬНИКОВ АНДРЕЙ НИКОЛАЕВИЧ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ПКФ КОНТИНЕНТ КО ЛТД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27310-Производство волоконно-оптического кабеля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ЭТФ</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КУМТАС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Кумтас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741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Набоко И.А.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"STUDBOLT MANUFACTURING"(</w:t>
            </w:r>
            <w:r w:rsidRPr="000C3B78">
              <w:rPr>
                <w:rFonts w:ascii="Times New Roman" w:eastAsia="Times New Roman" w:hAnsi="Times New Roman" w:cs="Times New Roman"/>
                <w:sz w:val="18"/>
                <w:szCs w:val="18"/>
                <w:lang w:eastAsia="ru-RU"/>
              </w:rPr>
              <w:t>СТАДБОЛТ</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МАНУФАКТУРИНГ</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25940-Производство крепежных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"КМК-PIONEER" (ТОО "КОРПОРАЦИЯ ТАМЕРЛАН")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PIONEER-LUXS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"KASIMHAN GRAIN PRODUCTS"/ PIONEER GRAIN PRODUCTS</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"Казгеосинтетика"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"ТОРГОВЫЙ ДОМ GOOD LOOK "</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кормов для домашних животных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"ErgoPack"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Спецэлектра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ТОО</w:t>
            </w:r>
            <w:r w:rsidRPr="000C3B78">
              <w:rPr>
                <w:rFonts w:ascii="Times New Roman" w:eastAsia="Times New Roman" w:hAnsi="Times New Roman" w:cs="Times New Roman"/>
                <w:sz w:val="18"/>
                <w:szCs w:val="18"/>
                <w:lang w:val="en-US" w:eastAsia="ru-RU"/>
              </w:rPr>
              <w:t xml:space="preserve"> ROMANA-HAH, TOO ROMANA HAH EXPORT, TOO ROMANA HAH EXPORT 2</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КАПРИЗ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РМ ТЕХНОЛОДЖИ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ЖОЛНЕРКЕВИЧ ОЛЕГ АЛЕКСАНДРОВИЧ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10.61.2 Производство круп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"БІРЛІК"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 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"ҚҰРЫЛЫС"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ТОРГОВЫЙ ДОМ "BALKAYMAK"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БАНУР-НС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10520-Производство мороженого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АДСК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АВТО-Б.А.Н.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"GOLD STANDART IT"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 xml:space="preserve">62.09.2 – «Другие виды деятельности в области информационных </w:t>
            </w:r>
            <w:r w:rsidRPr="000C3B78">
              <w:rPr>
                <w:rFonts w:ascii="Times New Roman" w:eastAsia="Times New Roman" w:hAnsi="Times New Roman" w:cs="Times New Roman"/>
                <w:sz w:val="18"/>
                <w:szCs w:val="18"/>
                <w:lang w:eastAsia="ru-RU"/>
              </w:rPr>
              <w:lastRenderedPageBreak/>
              <w:t>технологий и информационных систем»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62.09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УЫЗ МАЙ INDUSTRY (Уыз май индастри)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"STEEL SK"</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"КОРПОРАЦИЯ ЕВРОПАК"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 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"ЗАВОДПОЛИМЕРНЫХИЗДЕЛИЙ "MARTI"</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 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"ЦАРСКАЯ КАША KZ "</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10.61.2 Производство круп.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"Нурбанк"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ШИНИБЕКОВ ТАЛГАТ ИСАТБЕКОВИЧ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Сапа Нан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Лидер 2010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молочных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769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K-Oil</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МИР-ТРАНС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49.41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Шаров Виктор Николаевич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Шаров Виктор Николаевич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фирма ФОЛТИ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18-Печать и воспроизведение записанных материалов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Светотехника-1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Корпорация КазЭнергоМаш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Bekem-Plast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Позитив Пром Инвест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Николаев А.А.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779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Айсберг ПВ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Жамбылметснаб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Дары Сайрама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10320-производство фруктовых и овощных соков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782</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Дос-Ерке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СЕМСПЕЦСНАБ (Семспецснаб)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ТРЕК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20.599 Производство других химических продуктов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Гормолзавод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Гормолзавод</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787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БитАвто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52.29.1 -Транспортно-экспедиционные  услуги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ТЭГАМ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789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Чукеева Гульжан Казалиевна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Актау Сут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Комбайновый завод Вектор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28302-Производство сельскохозяйственных машин</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Стандарт-ВС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"Строительная фирма Намыс"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"Стеклоцентр-2008"</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Формирование и обработка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"Джакупова Эльвира Сапаровна"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"Жан-Арай"</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"Макинский завод строительных материалов"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"Уральские колбасы"</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val="en-US" w:eastAsia="ru-RU"/>
              </w:rPr>
              <w:t>Seven Refractories Asia (</w:t>
            </w:r>
            <w:r w:rsidRPr="000C3B78">
              <w:rPr>
                <w:rFonts w:ascii="Times New Roman" w:eastAsia="Times New Roman" w:hAnsi="Times New Roman" w:cs="Times New Roman"/>
                <w:sz w:val="18"/>
                <w:szCs w:val="18"/>
                <w:lang w:eastAsia="ru-RU"/>
              </w:rPr>
              <w:t>Севен</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Рефракториз</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Азия</w:t>
            </w:r>
            <w:r w:rsidRPr="000C3B78">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Kaz-metiz (Каз-метиз)</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"KAZPLAST"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Завод Гофротара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"ЗМ Гешефт"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"KoksheBuildingService"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"KoksheBuildingService"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Айтымбетов Г.Е.</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"Центр ПВХ"</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"Бал Текстиль"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готовых текстильных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Аруана-2010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SMBGROUP Family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13201-Производство хлопчатобумажных тканей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РахатОпт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812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"СтеклоМир"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 обувная фабрика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15200-Производство обуви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"Карагандинский мелькомбинат"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"Caps Trade"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"Ново-Альджанский мелькомбинат"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"Soltustik Rubber Recycling"</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прочей резиновой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"Адем-Жан"</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"K-Group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Тортуманов и 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сахара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Саламат"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"СД и 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переработки и хранения фруктов и овощей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Kaz-Ir Agro (Каз-Ир Агро)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"Завод бытовой химии"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Рекламная компания Спектр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ИБТИКАР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10412-Производство рафинированных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"Уральскагрореммаш"</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автотранспортных средств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"Наным"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829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"Наным"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GОLDEN FOOD COMPANY</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Казгер-Құс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Казгер-Құс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10.41-Производство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Строй Юг Групп</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"Аркабаев Бакыт Ергазинович"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"ДОС"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GSK Lactis 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837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КМК Профиль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"МНОГООТРАСЛЕВАЯ КОМПАНИЯ ДОРСНАБ"</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ADANAZ</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"SUNPAPER"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WDA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АТАМЕКЕН КОМПАНИ (Атамекен Компани)</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ВЕРОНА Пшеничный Дмитрий Михайлович (Верона)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"УКРАИНКА"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Oljas Exchange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Мазеев В.В.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16231-Производство деревянных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Кузнецов Александр Николаевич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ШАВРИН ЮРИЙ АЛЕКСАНДРОВИЧ</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Стальной Профиль Казахстана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Сомер 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ВОСТОК-МОЛОКО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"САҒАН COLOUR"</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«КАЗСТРОЙСТЕКЛО»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"Фирма "БЕНТ"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25</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Биік Белес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23.63.2 Производство асфальтобетона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val="en-US" w:eastAsia="ru-RU"/>
              </w:rPr>
            </w:pP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"First Heartland Jusan Bank" </w:t>
            </w:r>
            <w:r w:rsidRPr="000C3B78">
              <w:rPr>
                <w:rFonts w:ascii="Times New Roman" w:eastAsia="Times New Roman" w:hAnsi="Times New Roman" w:cs="Times New Roman"/>
                <w:sz w:val="18"/>
                <w:szCs w:val="18"/>
                <w:lang w:val="en-US" w:eastAsia="ru-RU"/>
              </w:rPr>
              <w:br/>
              <w:t>(</w:t>
            </w:r>
            <w:r w:rsidRPr="000C3B78">
              <w:rPr>
                <w:rFonts w:ascii="Times New Roman" w:eastAsia="Times New Roman" w:hAnsi="Times New Roman" w:cs="Times New Roman"/>
                <w:sz w:val="18"/>
                <w:szCs w:val="18"/>
                <w:lang w:eastAsia="ru-RU"/>
              </w:rPr>
              <w:t>АО</w:t>
            </w:r>
            <w:r w:rsidRPr="000C3B78">
              <w:rPr>
                <w:rFonts w:ascii="Times New Roman" w:eastAsia="Times New Roman" w:hAnsi="Times New Roman" w:cs="Times New Roman"/>
                <w:sz w:val="18"/>
                <w:szCs w:val="18"/>
                <w:lang w:val="en-US" w:eastAsia="ru-RU"/>
              </w:rPr>
              <w:t xml:space="preserve"> "</w:t>
            </w:r>
            <w:r w:rsidRPr="000C3B78">
              <w:rPr>
                <w:rFonts w:ascii="Times New Roman" w:eastAsia="Times New Roman" w:hAnsi="Times New Roman" w:cs="Times New Roman"/>
                <w:sz w:val="18"/>
                <w:szCs w:val="18"/>
                <w:lang w:eastAsia="ru-RU"/>
              </w:rPr>
              <w:t>АТФБанк</w:t>
            </w:r>
            <w:r w:rsidRPr="000C3B78">
              <w:rPr>
                <w:rFonts w:ascii="Times New Roman" w:eastAsia="Times New Roman" w:hAnsi="Times New Roman" w:cs="Times New Roman"/>
                <w:sz w:val="18"/>
                <w:szCs w:val="18"/>
                <w:lang w:val="en-US" w:eastAsia="ru-RU"/>
              </w:rPr>
              <w:t>")</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"Нұр-Альфинур"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52.29.1 Транспортно-экспедиционные услуги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52.29</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"ForteBank"</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"LEGA Print"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18</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Gas Line</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lastRenderedPageBreak/>
              <w:t>860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Prof Decor (Проф Декор)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Адал-LTD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"Банк ЦентрКредит"</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ЕКТА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863</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ВЕРОНА Пшеничный Дмитрий Михайлович (Верона)</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864</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"ЛИДЕР-2010"</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865</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РАХАТОПТ</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866</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ТРУБПРОМ</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867</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ПРОМВЗРЫВ</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868</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SUPER-PHARM</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869</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ЕРСАД-2021</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870</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"ЕДИНЫЙ КОНСОЛИДИРУЮЩИЙ ЦЕНТР"</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22290-Производство прочих пластмассовых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871</w:t>
            </w:r>
          </w:p>
        </w:tc>
        <w:tc>
          <w:tcPr>
            <w:tcW w:w="917"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 (АО "Казкоммерцбанк")</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PMK PRODUCT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"POLYMER MARKET"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22</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"Bank RBK"</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"Масло-дел Петропавловск"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ИП ТЫШКАНБАЕВА Г.К.</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ЖАҢА-КЕМЕР ҚҰРЫЛЫС</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23</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ПРОМЭЛЕКТРОСЕТЬ</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27</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КОМПАНИЯ «TROYA»</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31</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EURASIAN TREND</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16</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МИБЕКО</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ЕРТЕГІ</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10</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АО "Народный банк Казахстана"</w:t>
            </w:r>
          </w:p>
        </w:tc>
        <w:tc>
          <w:tcPr>
            <w:tcW w:w="708" w:type="pct"/>
            <w:shd w:val="clear" w:color="auto" w:fill="auto"/>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ТОО KMK-GROUP CORPORATION</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24330-Холодная штамповка или гибка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r w:rsidR="000C3B78" w:rsidRPr="000C3B78" w:rsidTr="000C3B78">
        <w:trPr>
          <w:trHeight w:val="20"/>
        </w:trPr>
        <w:tc>
          <w:tcPr>
            <w:tcW w:w="28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ДБ АО "Сбербанк России"</w:t>
            </w:r>
          </w:p>
        </w:tc>
        <w:tc>
          <w:tcPr>
            <w:tcW w:w="708"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Profland-RT</w:t>
            </w:r>
          </w:p>
        </w:tc>
        <w:tc>
          <w:tcPr>
            <w:tcW w:w="985"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0C3B78" w:rsidRPr="000C3B78" w:rsidRDefault="000C3B78" w:rsidP="000C3B78">
            <w:pPr>
              <w:ind w:firstLine="0"/>
              <w:jc w:val="center"/>
              <w:rPr>
                <w:rFonts w:ascii="Times New Roman" w:eastAsia="Times New Roman" w:hAnsi="Times New Roman" w:cs="Times New Roman"/>
                <w:sz w:val="18"/>
                <w:szCs w:val="18"/>
                <w:lang w:eastAsia="ru-RU"/>
              </w:rPr>
            </w:pPr>
            <w:r w:rsidRPr="000C3B78">
              <w:rPr>
                <w:rFonts w:ascii="Times New Roman" w:eastAsia="Times New Roman" w:hAnsi="Times New Roman" w:cs="Times New Roman"/>
                <w:sz w:val="18"/>
                <w:szCs w:val="18"/>
                <w:lang w:eastAsia="ru-RU"/>
              </w:rPr>
              <w:t>24</w:t>
            </w:r>
          </w:p>
        </w:tc>
      </w:tr>
    </w:tbl>
    <w:p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75" w:rsidRDefault="00196675" w:rsidP="00BD6A61">
      <w:r>
        <w:separator/>
      </w:r>
    </w:p>
  </w:endnote>
  <w:endnote w:type="continuationSeparator" w:id="0">
    <w:p w:rsidR="00196675" w:rsidRDefault="0019667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75" w:rsidRDefault="00196675" w:rsidP="00BD6A61">
      <w:r>
        <w:separator/>
      </w:r>
    </w:p>
  </w:footnote>
  <w:footnote w:type="continuationSeparator" w:id="0">
    <w:p w:rsidR="00196675" w:rsidRDefault="00196675"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DA" w:rsidRDefault="001C6AD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F4B39">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675"/>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86EB4"/>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43EA"/>
    <w:rsid w:val="002B452D"/>
    <w:rsid w:val="002B50C1"/>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4B3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088E"/>
    <w:rsid w:val="005E1F0D"/>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2AFE"/>
    <w:rsid w:val="00B65DC4"/>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EB1"/>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2E1"/>
    <w:rsid w:val="00D33BB4"/>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0220"/>
    <w:rsid w:val="00E026C7"/>
    <w:rsid w:val="00E04032"/>
    <w:rsid w:val="00E0463E"/>
    <w:rsid w:val="00E0677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F1C21"/>
    <w:rsid w:val="00EF2478"/>
    <w:rsid w:val="00EF335D"/>
    <w:rsid w:val="00EF4ABC"/>
    <w:rsid w:val="00EF4B93"/>
    <w:rsid w:val="00EF66E0"/>
    <w:rsid w:val="00F00453"/>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48A1"/>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C7FF8-4C60-43EF-8A27-CF9C57EC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40</Pages>
  <Words>16483</Words>
  <Characters>93957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151</cp:revision>
  <cp:lastPrinted>2019-06-19T03:56:00Z</cp:lastPrinted>
  <dcterms:created xsi:type="dcterms:W3CDTF">2022-07-20T09:53:00Z</dcterms:created>
  <dcterms:modified xsi:type="dcterms:W3CDTF">2022-11-25T05:18:00Z</dcterms:modified>
</cp:coreProperties>
</file>